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B90A" w14:textId="77777777" w:rsidR="00D11157" w:rsidRPr="00D11157" w:rsidRDefault="00D11157" w:rsidP="00D11157">
      <w:pPr>
        <w:ind w:firstLine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11157">
        <w:rPr>
          <w:rFonts w:ascii="Times New Roman" w:hAnsi="Times New Roman" w:cs="Times New Roman"/>
          <w:b/>
          <w:bCs/>
          <w:sz w:val="36"/>
          <w:szCs w:val="36"/>
        </w:rPr>
        <w:t>ІНФОРМАЦІЙНА ЗАПИСКА</w:t>
      </w:r>
    </w:p>
    <w:p w14:paraId="122D5E12" w14:textId="77777777" w:rsidR="00D11157" w:rsidRPr="00D11157" w:rsidRDefault="00D11157" w:rsidP="00D11157">
      <w:pPr>
        <w:ind w:firstLine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D11157">
        <w:rPr>
          <w:rFonts w:ascii="Times New Roman" w:hAnsi="Times New Roman" w:cs="Times New Roman"/>
          <w:b/>
          <w:bCs/>
          <w:sz w:val="36"/>
          <w:szCs w:val="36"/>
        </w:rPr>
        <w:t>Для</w:t>
      </w:r>
      <w:proofErr w:type="spellEnd"/>
    </w:p>
    <w:p w14:paraId="717E9D2C" w14:textId="77777777" w:rsidR="00D11157" w:rsidRPr="00D11157" w:rsidRDefault="00D11157" w:rsidP="00D11157">
      <w:pPr>
        <w:ind w:firstLine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D11157">
        <w:rPr>
          <w:rFonts w:ascii="Times New Roman" w:hAnsi="Times New Roman" w:cs="Times New Roman"/>
          <w:b/>
          <w:bCs/>
          <w:sz w:val="36"/>
          <w:szCs w:val="36"/>
        </w:rPr>
        <w:t>Реєстру</w:t>
      </w:r>
      <w:proofErr w:type="spellEnd"/>
      <w:r w:rsidRPr="00D1115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b/>
          <w:bCs/>
          <w:sz w:val="36"/>
          <w:szCs w:val="36"/>
        </w:rPr>
        <w:t>збитків</w:t>
      </w:r>
      <w:proofErr w:type="spellEnd"/>
      <w:r w:rsidRPr="00D1115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b/>
          <w:bCs/>
          <w:sz w:val="36"/>
          <w:szCs w:val="36"/>
        </w:rPr>
        <w:t>для</w:t>
      </w:r>
      <w:proofErr w:type="spellEnd"/>
      <w:r w:rsidRPr="00D1115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b/>
          <w:bCs/>
          <w:sz w:val="36"/>
          <w:szCs w:val="36"/>
        </w:rPr>
        <w:t>України</w:t>
      </w:r>
      <w:proofErr w:type="spellEnd"/>
    </w:p>
    <w:p w14:paraId="21608983" w14:textId="77777777" w:rsidR="00D11157" w:rsidRPr="00D11157" w:rsidRDefault="00D11157" w:rsidP="00D11157">
      <w:pPr>
        <w:ind w:firstLine="72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0F88290E" w14:textId="77777777" w:rsidR="00D11157" w:rsidRPr="00D11157" w:rsidRDefault="00D11157" w:rsidP="00D11157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Міністерство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закордонних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справ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повідомляє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про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просування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Реєстру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збитків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для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України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та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створення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Міжнародної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комісії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з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компенсації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>.</w:t>
      </w:r>
    </w:p>
    <w:p w14:paraId="759BB5FB" w14:textId="77777777" w:rsidR="00D11157" w:rsidRPr="00D11157" w:rsidRDefault="00D11157" w:rsidP="00D11157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Реєстр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збитків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створений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у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рамках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Ради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Європи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у 2023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році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збирає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докази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та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заяви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щодо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збитків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та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шкоди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завданої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агресією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Російської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Федерації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проти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України,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починаючи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з 24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лютого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2022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року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Румунія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бере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участь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у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цьому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механізмі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на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підставі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Закону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№ 75/2024.</w:t>
      </w:r>
    </w:p>
    <w:p w14:paraId="71A14B5A" w14:textId="77777777" w:rsidR="00D11157" w:rsidRPr="00D11157" w:rsidRDefault="00D11157" w:rsidP="00D11157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Створюється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незалежна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міжнародна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комісія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яка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аналізуватиме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та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прийматиме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рішення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щодо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позовів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про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компенсацію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>.</w:t>
      </w:r>
    </w:p>
    <w:p w14:paraId="267F2FAD" w14:textId="53D4AE8F" w:rsidR="008A6CC1" w:rsidRPr="00D11157" w:rsidRDefault="00D11157" w:rsidP="00D11157">
      <w:pPr>
        <w:ind w:firstLine="720"/>
        <w:jc w:val="both"/>
      </w:pP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Для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отримання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додаткової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інформації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та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реєстрації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в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Реєстрі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збитків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для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України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ви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можете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скористатися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 xml:space="preserve"> QR-</w:t>
      </w:r>
      <w:proofErr w:type="spellStart"/>
      <w:r w:rsidRPr="00D11157">
        <w:rPr>
          <w:rFonts w:ascii="Times New Roman" w:hAnsi="Times New Roman" w:cs="Times New Roman"/>
          <w:sz w:val="36"/>
          <w:szCs w:val="36"/>
        </w:rPr>
        <w:t>кодом</w:t>
      </w:r>
      <w:proofErr w:type="spellEnd"/>
      <w:r w:rsidRPr="00D11157">
        <w:rPr>
          <w:rFonts w:ascii="Times New Roman" w:hAnsi="Times New Roman" w:cs="Times New Roman"/>
          <w:sz w:val="36"/>
          <w:szCs w:val="36"/>
        </w:rPr>
        <w:t>.</w:t>
      </w:r>
    </w:p>
    <w:p w14:paraId="6CD1B348" w14:textId="77777777" w:rsidR="0039308E" w:rsidRPr="008A6CC1" w:rsidRDefault="0039308E" w:rsidP="008A6CC1">
      <w:pPr>
        <w:ind w:firstLine="720"/>
        <w:jc w:val="both"/>
      </w:pPr>
    </w:p>
    <w:p w14:paraId="2AB58635" w14:textId="3B81F40B" w:rsidR="00C50F0B" w:rsidRDefault="008A6CC1" w:rsidP="008A6CC1">
      <w:pPr>
        <w:jc w:val="center"/>
      </w:pPr>
      <w:r>
        <w:rPr>
          <w:noProof/>
        </w:rPr>
        <w:drawing>
          <wp:inline distT="0" distB="0" distL="0" distR="0" wp14:anchorId="6E944F33" wp14:editId="5BEC1934">
            <wp:extent cx="3150658" cy="2181225"/>
            <wp:effectExtent l="0" t="0" r="0" b="0"/>
            <wp:docPr id="17626206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432" cy="218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308E">
        <w:rPr>
          <w:noProof/>
        </w:rPr>
        <w:drawing>
          <wp:inline distT="0" distB="0" distL="0" distR="0" wp14:anchorId="56935849" wp14:editId="5F5053B7">
            <wp:extent cx="3280469" cy="2238375"/>
            <wp:effectExtent l="0" t="0" r="0" b="0"/>
            <wp:docPr id="4162778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788" cy="224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C32E9" w14:textId="77777777" w:rsidR="0039308E" w:rsidRDefault="0039308E" w:rsidP="0039308E">
      <w:r>
        <w:tab/>
      </w:r>
      <w:r>
        <w:tab/>
      </w:r>
    </w:p>
    <w:p w14:paraId="4F563D1B" w14:textId="77777777" w:rsidR="0039308E" w:rsidRDefault="0039308E" w:rsidP="0039308E"/>
    <w:p w14:paraId="6F6F8217" w14:textId="499F4E1B" w:rsidR="00D11157" w:rsidRPr="00D11157" w:rsidRDefault="005B0554" w:rsidP="00D11157">
      <w:pPr>
        <w:ind w:left="720" w:firstLine="720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D11157" w:rsidRPr="00D11157">
        <w:rPr>
          <w:rFonts w:ascii="Times New Roman" w:hAnsi="Times New Roman" w:cs="Times New Roman"/>
          <w:b/>
          <w:bCs/>
          <w:lang w:val="uk-UA"/>
        </w:rPr>
        <w:t>англійська мова</w:t>
      </w:r>
      <w:r w:rsidR="00D11157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D11157">
        <w:rPr>
          <w:rFonts w:ascii="Times New Roman" w:hAnsi="Times New Roman" w:cs="Times New Roman"/>
          <w:b/>
          <w:bCs/>
          <w:lang w:val="ro-RO"/>
        </w:rPr>
        <w:tab/>
      </w:r>
      <w:r w:rsidR="00D11157">
        <w:rPr>
          <w:rFonts w:ascii="Times New Roman" w:hAnsi="Times New Roman" w:cs="Times New Roman"/>
          <w:b/>
          <w:bCs/>
          <w:lang w:val="ro-RO"/>
        </w:rPr>
        <w:tab/>
      </w:r>
      <w:r w:rsidR="00D11157">
        <w:rPr>
          <w:rFonts w:ascii="Times New Roman" w:hAnsi="Times New Roman" w:cs="Times New Roman"/>
          <w:b/>
          <w:bCs/>
          <w:lang w:val="ro-RO"/>
        </w:rPr>
        <w:tab/>
      </w:r>
      <w:r w:rsidR="00D11157">
        <w:rPr>
          <w:rFonts w:ascii="Times New Roman" w:hAnsi="Times New Roman" w:cs="Times New Roman"/>
          <w:b/>
          <w:bCs/>
          <w:lang w:val="ro-RO"/>
        </w:rPr>
        <w:tab/>
        <w:t xml:space="preserve">     </w:t>
      </w:r>
      <w:r w:rsidR="00D11157" w:rsidRPr="00D11157">
        <w:rPr>
          <w:rFonts w:ascii="Times New Roman" w:hAnsi="Times New Roman" w:cs="Times New Roman"/>
          <w:b/>
          <w:bCs/>
          <w:lang w:val="uk-UA"/>
        </w:rPr>
        <w:t>Українська мова</w:t>
      </w:r>
    </w:p>
    <w:p w14:paraId="04CCC513" w14:textId="7DD3DEF8" w:rsidR="0039308E" w:rsidRPr="0039308E" w:rsidRDefault="0039308E" w:rsidP="0039308E">
      <w:pPr>
        <w:ind w:left="720" w:firstLine="720"/>
        <w:rPr>
          <w:rFonts w:ascii="Times New Roman" w:hAnsi="Times New Roman" w:cs="Times New Roman"/>
          <w:b/>
          <w:bCs/>
        </w:rPr>
      </w:pPr>
      <w:r w:rsidRPr="0039308E">
        <w:rPr>
          <w:rFonts w:ascii="Times New Roman" w:hAnsi="Times New Roman" w:cs="Times New Roman"/>
          <w:b/>
          <w:bCs/>
        </w:rPr>
        <w:tab/>
      </w:r>
      <w:r w:rsidRPr="0039308E">
        <w:rPr>
          <w:rFonts w:ascii="Times New Roman" w:hAnsi="Times New Roman" w:cs="Times New Roman"/>
          <w:b/>
          <w:bCs/>
        </w:rPr>
        <w:tab/>
      </w:r>
      <w:r w:rsidRPr="0039308E">
        <w:rPr>
          <w:rFonts w:ascii="Times New Roman" w:hAnsi="Times New Roman" w:cs="Times New Roman"/>
          <w:b/>
          <w:bCs/>
        </w:rPr>
        <w:tab/>
      </w:r>
      <w:r w:rsidRPr="0039308E">
        <w:rPr>
          <w:rFonts w:ascii="Times New Roman" w:hAnsi="Times New Roman" w:cs="Times New Roman"/>
          <w:b/>
          <w:bCs/>
        </w:rPr>
        <w:tab/>
      </w:r>
      <w:r w:rsidRPr="0039308E">
        <w:rPr>
          <w:rFonts w:ascii="Times New Roman" w:hAnsi="Times New Roman" w:cs="Times New Roman"/>
          <w:b/>
          <w:bCs/>
        </w:rPr>
        <w:tab/>
      </w:r>
      <w:r w:rsidRPr="0039308E">
        <w:rPr>
          <w:rFonts w:ascii="Times New Roman" w:hAnsi="Times New Roman" w:cs="Times New Roman"/>
          <w:b/>
          <w:bCs/>
        </w:rPr>
        <w:tab/>
      </w:r>
    </w:p>
    <w:sectPr w:rsidR="0039308E" w:rsidRPr="0039308E" w:rsidSect="008A6CC1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F8"/>
    <w:rsid w:val="00116CA5"/>
    <w:rsid w:val="0039308E"/>
    <w:rsid w:val="005B0554"/>
    <w:rsid w:val="008A6CC1"/>
    <w:rsid w:val="00A67360"/>
    <w:rsid w:val="00BA3EA4"/>
    <w:rsid w:val="00C50F0B"/>
    <w:rsid w:val="00C75F7E"/>
    <w:rsid w:val="00D11157"/>
    <w:rsid w:val="00EA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69D38"/>
  <w15:chartTrackingRefBased/>
  <w15:docId w15:val="{999AE437-590E-4757-A26B-BD9CCAA0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9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9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9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9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9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9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9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9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9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9F8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115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115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Vasiliu</dc:creator>
  <cp:keywords/>
  <dc:description/>
  <cp:lastModifiedBy>Vlad Vasiliu</cp:lastModifiedBy>
  <cp:revision>2</cp:revision>
  <cp:lastPrinted>2026-03-19T08:10:00Z</cp:lastPrinted>
  <dcterms:created xsi:type="dcterms:W3CDTF">2026-03-19T08:12:00Z</dcterms:created>
  <dcterms:modified xsi:type="dcterms:W3CDTF">2026-03-19T08:12:00Z</dcterms:modified>
</cp:coreProperties>
</file>